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1ª Vara do Trabalho do Cabo Edital Edital EDHPI-0171006302-2021 Processo Nº 0001512-75.2015.5.06.0171 Processo Nº 01512/2015-171-06-00.5 Exequente CLODOALDO JACINTO DE LIMA Advogado(a) SUSE DE FREITAS BARBOSA BARRETO LINS(OAB: 33515) Executado METALURGICA METALGIL INDUSTRIA E COMERCIO LTDA Advogado(a) FELIPE DE ALCANTARA SILVA ESTIMA(OAB: 42207) O(A) Excelentíssimo(a) Senhor(a) Doutor(a) MAYSA COSTA DE CARVALHO ALVES , Juiz(íza) do Trabalho da VARA DO TRABALHO 1ª DO CABO DE SANTO AGOSTINHO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3/6/2021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5/7/2021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UMA FURADEIRA RADIAL MAS, MODELO YR2, COR VERDE, EM BOM ESTADO DE USO E CONSERVAÇÃO.. Localização do bem: RODOVIA BR-101 ,s/n, KM29,6, 0, PONTE DOS CARVALHOS, CABO DE SANTO AGOSTINHO, PE, CEP:54590000. Valor da Avaliação: R$ 15.000,00. Data da Penhora: 24/11/2020. Fiel Depositário: GUILHERME JOSÉ MARTINS, CPF 712.189.714-87. Valor da Execução: R$ 7.375,98.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Segunda-feira, 15 de Março de 2021 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