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0001530-59.2016.5.06.0172 Processo Nº 01530/2016-172-06-00.5 Exequente HALICE SUELY MATOSO Advogado(a) RAFAELA BRADLEY AZEVEDO(OAB: 32832) Executado CENTRO EDUCACIONAL SAO FRANCISCO DE ASSIS LTDA - ME O(A) Excelentíssimo(a) Senhor(a) Doutor(a) SERGIO MURILO DE CARVALHO LINS , Juiz(íza) do Trabalho da VARA DO TRABALHO 2ª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1) 22 (VINTE E DOIS) VENTILADORES DE TETO FUNCIONANDO E EM BOM ESTADO, R$ 6.600,00; 2) 01 (UMA) TV LCD 42 POLEGADAS BUSTER, PRETA, FUNCIONANDO, R$ 1.000,00; 3) 01 (UM) SOFÁ EM L DE QUATRO LUGARES, FORRO EM TECIDO MARROM COM ALMOFADAS, EM BOM ESTADO, R$ 1.500,00; 4) 01 (UM) SOFÁ DE DOIS LUGARES, FORRO EM TECIDO MARROM, EM REGULAR ESTADO DE C0NSERVAÇÃO, R$ 800,00; 5) 01 (UM) ARMÁRIO DE ALUMÍNIO COM DOZE PORTAS, R$ 1.200,00; 6) 02 (DUAS) CESTAS MAIS TABELAS DE BASQUETE, R$ 1.500,00; 7) 02 (DUAS) BARRAS DE FUTEBOL, R$ 1.500,00; 8) 01 (UMA) IMPRESSORA MULTIFUNCIONAL EPSON, L955, PRETA, N. DE SÉRIE VE4M063220, R$ 1.000,00; 9) 01 (UM) COMPUTADOR DESKTOP INTEL CORE I3-4170, CPU 3,7 GHZ, 4GB DE RAM, HD DE 210 GB, WINDOWS 7 PROFESSIONAL, MONITOR POSITIVO SMILE LIGHT 5622 PRETO, SÉRIE 5A1639P5W, CPU PRETA OCTECH, MOUSE OPTICO INTELBRAS E TECLADO OEX PRETO, R$ 1.000,00; 10) 01 (UM) COMPUTADOR DESKTOP INTEL PENTIUM CPU G2030, 3,00 GHZ, 4GB DE RAM, MONITOR POSITIVO SMILE LIGHT 5622, CPU SIM+ PRETA, MOUSE OPTICO E TECLADO PRETRO, HD 175 GB, R$ 800,00. Localização do bem: RUA AMARO DE BARROS PEREIRA, 726, COHAB, CABO, PE, CEP:54520130. Valor da Avaliação: R$ 16.900,00. Data da Penhora: 25/11/2020. Fiel Depositário: PAULO XAVIER DA SILVA. Valor da Execução: R$ 43.710,64.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