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0000007-73.2014.5.06.0142 Processo Nº 00007/2014-142-06-00.5 Exequente MARIA HELENA DE BRITO Advogado(a) RIVADAVIA NUNES DE ALENCAR BARROS NETO(OAB: 25410) Executado CELULOSE E PAPEL DE PERNAMBUCO S/A- CEPASA Advogado(a) LUZICLENE MARIA MORAES MUNIZ(OAB: 17054) O(A) Excelentíssimo(a) Senhor(a) Doutor(a) MAYARD DE FRANÇA SABOYA ALBUQUERQUE , Juiz(íza) do Trabalho da VARA DO TRABALHO 2ª DO JABOATAO DOS GUARARAPES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05 (CINCO) BOBINAS DE PAPEL EXTENSÍVEL, PESANDO 800KG, EM PERFEITO ESTADO. Localização do bem: VEREADOR SOCRATES REGUEIRA, 0, PRAZERES, JABOATAO, PE, CEP:54000000. Valor da Avaliação: R$ 15.004,00. Data da Penhora: 03/12/2020. Fiel Depositário: ADEILSON FERREIRA SILVA. Valor da Execução: R$ 12.861,00.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