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ATOrd-0062300-05.1991.5.06.0007 AUTOR A.C.S.D.M. ADVOGADO EVERALDO DE JESUS CARVALHO(OAB: 7796/PE) RÉU SINDICATO DOS TRABALHADORES NAS INDUSTRIAS DO TRIGO, MILHO, MANDIOCA, PANIFICACAO, CONFEITARIA, MASSAS ALIMENTICIAS E BISCOITOS DE PERNAMBUCO ADVOGADO GUSTAVO DE SOUZA LEAO E AZEVEDO LIMA(OAB: 34580/PE) ADVOGADO AUGUSTO CARPEGGIANI BUARQUE PEREIRA(OAB: 25139-D/PE) LEILOEIRO TANIA MARIA VON BECKERATH GRIMALDI Intimado(s)/Citado(s): - A.C.S.D.M. PODER JUDICIÁRIO JUSTIÇA DO TRABALHO Executado(s): SINDICATO DOS TRABALHADORES NAS INDUSTRIAS DO TRIGO, MILHO, MANDIOCA, PANIFICACAO, CONFEITARIA, MASSAS ALIMENTICIAS E BISCOITOS DE PERNAMBUCO, CNPJ: 11.338.738/0001-80 EDITAL DE HASTA PÚBLICA E INTIMAÇÃO LEILÃO EXCLUSIVAMENTE ONLINE* O(A) Excelentíssimo(a) Senhor(a) Doutor(a) CARMEN LUCIA VIEIRA DO NASCIMENTO, Juiz(íza) do Trabalho da 7ª Vara do Trabalho do Recife, na forma da lei, FAZ SABER a todos quantos este edital virem, ou dele tiverem conhecimento, que o leiloeiro abaixo indicado, devidamente autorizado por este juízo, promoverá a alienação, por ARREMATAÇÃO PÚBLICA, apenas na modalidade online (*por força do Ato Conjunto TRT6-GP/GVP/GCR-06/2020), a encerrar-se em sessão virtual a ser realizada no dia 05/11/2020, às 9:00 (horário local) com transmissão em tempo real, disponível no Código para aferir autenticidade deste caderno: 156911 3067/2020 Tribunal Regional do Trabalho da 6ª Região 711 Data da Disponibilização: Sexta-feira, 25 de Setembro de 2020 site (abaixo informado) de responsabilidade do leiloeiro designado, em único leilão, do(s) bem(ns) abaixo especificado(s) e penhorado(s) nos presentes autos, a quem oferecer maior lanço,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única praça pelo lanço mínimo de 40 %, calculado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DOS BENS: 1) Condicionador de ar portátil Mídea, na cor predominante branca, Funcionando em bom estado de conservação, sem o registro de BTUS aparentes, com aproximadamente 1 metro de comprimento.Valor: R$800,00; 2) Uma impressora Epson L355, funcionando, em regular estado de conservação.Valor R$150,00; 3)Uma mesa para escritório em "L" tipo fórmica, com duas gavetas, em regular estado de conservação. Valor R$ 150,00; 4) Um armário em fórmica com três prateleiras, em regular estado de conservação, na cor cinza. Valor R$ 100,00; 5) Uma cadeira tipo giratória, na cor cinza com braços, em regular estado de conservação. Valor R$ 100,00; 6) Uma TV colorida aparentando 14 polegadas em regular estado de conservação. Valor R$100,00. 7) Um refrigerador Consul, na cor branca, funcionando, Em precário estado de conservação, com ferrugem, Valor R$ 200,00; 8)Um micro-ondas Panasonic, funcionando, na cor branca, em regular estado de conservação. R$100,00; 9) Duas mesas para escritório com duas gavetas cada, em péssimo estado. Valor R$100,00; 10) Uma cadeira tipo giratória na cor azul, em regular estado de conservação. Valor R$ 70,00; 11) Uma Cadeira tipo giratória sem braço na cor azul em razoável estado Valor R$50,00; 12) Dois conjuntos de longarinas com quatro cadeiras cada na cor azul, com cadeiras rasgadas, Valor R$ 200,00 13) Quatro cadeiras plásticas em regular estado na cor branca Valor R$120,00; 14) Um Computador FLATRON com CPU Teclado mouse com 891 GB livres, Valor R$300,00. Não houve como acessar maiores especificações. LOCALIZAÇÃO DOS BENS: DA CARIOCA, 72, 4º ANDAR, SALA 417, SANTO ANTONIO, RECIFE-PE, CEP 50.020-620 VALOR DA AVALIAÇÃO: R$ 2.540,00 DATA DA PENHORA: 26/12/2016 FIEL DEPOSITÁRIO: AGENOR MARTINIANO DA SILVA RESTRIÇÕES À ARREMATAÇÃO: NÃO CONSTAM VALOR DA EXECUÇÃO: R$ 2.514,98 LEILOEIRA OFICIAL DESIGNADA: TANIA MARIA VON BECKERATH GRIMALDI SITE DO LEILOEIRO OFICIAL DESIGNADO: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RECIFE/PE, 25 de setembro de 2020. </w:t>
      </w:r>
      <w:r w:rsidDel="00000000" w:rsidR="00000000" w:rsidRPr="00000000">
        <w:rPr>
          <w:b w:val="1"/>
          <w:rtl w:val="0"/>
        </w:rPr>
        <w:t xml:space="preserve">Data da Disponibilização: Sexta-feira, 25 de Setembro de 2020.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