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ATSum-0001027-51.2018.5.06.0145 AUTOR THIAGO HENRIQUE DA SILVA ADVOGADO Severino Minervino da Fonseca(OAB: 27175-D/PE) RÉU CELULOSE E PAPEL DE PERNAMBUCO S/A- CEPASA ADVOGADO LUZICLENE MARIA MORAES MUNIZ(OAB: 17054/PE) ADVOGADO MANOELLA DUARTE COSTA E SILVA(OAB: 24057/PE) TERCEIRO INTERESSADO 8ª VARA DO TRABALHO DO RECIFE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Processo....:0001027-51.2018.5.06.0145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AUTOR : THIAGO HENRIQUE DA SILVA (CPF: 178.472.494-72)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Advogados: SEVERINO MINERVINO DA FONSECA OAB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PE27175-D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CEPASA (CPJ: 10.422.699/0001-31)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2876 Data da Disponibilização: Terça-feira, 26 de Maio de 2020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Advogados: LUZICLENE MARIA MORAES MUNIZ OAB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PE17054, MANOELLA DUARTE COSTA E SILVA - OAB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PE24057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DOSADOR DE POLIMERO MODELO 2X10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, NOVO,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PINTO SOUZA , 183 - ind portela - CENTRO - JABOATAO DOS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GUARARAPES - PERNAMBUCO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R$ 211.010,05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08/08/2019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704.0416.1400)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R$ 15.760,75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GRIMALDI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