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72" w:rsidRPr="00245549" w:rsidRDefault="00FD6572" w:rsidP="00FD6572">
      <w:pPr>
        <w:rPr>
          <w:sz w:val="23"/>
          <w:szCs w:val="23"/>
        </w:rPr>
      </w:pPr>
    </w:p>
    <w:p w:rsidR="00FD6572" w:rsidRPr="00245549" w:rsidRDefault="00FD6572" w:rsidP="00FD6572">
      <w:pPr>
        <w:rPr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>PODER JUDICIÁRIO FEDERAL</w:t>
      </w:r>
    </w:p>
    <w:p w:rsidR="00FD6572" w:rsidRPr="00245549" w:rsidRDefault="00FD6572" w:rsidP="00FD6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>JUSTICA DO TRABALHO</w:t>
      </w:r>
    </w:p>
    <w:p w:rsidR="00FD6572" w:rsidRPr="00245549" w:rsidRDefault="00FD6572" w:rsidP="00FD6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>TRIBUNAL REGIONAL DO TRABALHO DA 6ª REGIAO</w:t>
      </w:r>
      <w:r w:rsidR="00D13A6F" w:rsidRPr="00245549">
        <w:rPr>
          <w:rFonts w:ascii="Arial" w:hAnsi="Arial" w:cs="Arial"/>
          <w:b/>
          <w:bCs/>
          <w:sz w:val="23"/>
          <w:szCs w:val="23"/>
        </w:rPr>
        <w:t xml:space="preserve"> – PERNAMBUCO</w:t>
      </w:r>
    </w:p>
    <w:p w:rsidR="00FD6572" w:rsidRPr="00245549" w:rsidRDefault="00FD6572" w:rsidP="00FD6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13A6F" w:rsidRPr="00245549" w:rsidRDefault="00D13A6F" w:rsidP="00D13A6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24554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Centro Judiciário de Métodos Consensuais de Solução de Disputas no 1° Grau de</w:t>
      </w:r>
    </w:p>
    <w:p w:rsidR="00FD6572" w:rsidRPr="00245549" w:rsidRDefault="00D13A6F" w:rsidP="00D13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Jurisdição - CEJUSC-JT/1° Grau</w:t>
      </w:r>
    </w:p>
    <w:p w:rsidR="00FD6572" w:rsidRPr="00245549" w:rsidRDefault="00FD6572" w:rsidP="00FD657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Av. Marechal Mascarenhas de Morais, 4631, </w:t>
      </w:r>
      <w:proofErr w:type="spellStart"/>
      <w:r w:rsidRPr="00245549">
        <w:rPr>
          <w:rFonts w:ascii="Arial" w:hAnsi="Arial" w:cs="Arial"/>
          <w:b/>
          <w:bCs/>
          <w:sz w:val="23"/>
          <w:szCs w:val="23"/>
        </w:rPr>
        <w:t>Imbiribeira</w:t>
      </w:r>
      <w:proofErr w:type="spellEnd"/>
      <w:r w:rsidRPr="00245549">
        <w:rPr>
          <w:rFonts w:ascii="Arial" w:hAnsi="Arial" w:cs="Arial"/>
          <w:b/>
          <w:bCs/>
          <w:sz w:val="23"/>
          <w:szCs w:val="23"/>
        </w:rPr>
        <w:t>, Recife/PE.</w:t>
      </w:r>
    </w:p>
    <w:p w:rsidR="00FD6572" w:rsidRPr="00245549" w:rsidRDefault="00FD6572" w:rsidP="00FD6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 CEP: 51.150-004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sz w:val="23"/>
          <w:szCs w:val="23"/>
        </w:rPr>
        <w:t>PROCESSO:</w:t>
      </w:r>
      <w:r w:rsidRPr="00245549">
        <w:rPr>
          <w:rFonts w:ascii="Arial" w:hAnsi="Arial" w:cs="Arial"/>
          <w:sz w:val="23"/>
          <w:szCs w:val="23"/>
        </w:rPr>
        <w:t xml:space="preserve"> </w:t>
      </w:r>
      <w:r w:rsidR="00D13A6F" w:rsidRPr="00245549">
        <w:rPr>
          <w:rFonts w:ascii="Arial" w:hAnsi="Arial" w:cs="Arial"/>
          <w:b/>
          <w:bCs/>
          <w:sz w:val="23"/>
          <w:szCs w:val="23"/>
        </w:rPr>
        <w:t>0000030-09.2015.5.06.0231</w:t>
      </w:r>
    </w:p>
    <w:p w:rsidR="00D13A6F" w:rsidRPr="00245549" w:rsidRDefault="00D13A6F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245549">
        <w:rPr>
          <w:rFonts w:ascii="Arial" w:hAnsi="Arial" w:cs="Arial"/>
          <w:b/>
          <w:sz w:val="23"/>
          <w:szCs w:val="23"/>
        </w:rPr>
        <w:t>AUTOR: RENATO OLIMPIO DA SILVA ADVOGADO: FERNANDO GOMES DE MELO ADVOGADO: CAROLINA SILVESTRE DE MATOS</w:t>
      </w:r>
    </w:p>
    <w:p w:rsidR="00D13A6F" w:rsidRPr="00245549" w:rsidRDefault="00F72319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RÉU: </w:t>
      </w:r>
      <w:r w:rsidR="00D13A6F" w:rsidRPr="00245549">
        <w:rPr>
          <w:rFonts w:ascii="Arial" w:hAnsi="Arial" w:cs="Arial"/>
          <w:b/>
          <w:sz w:val="23"/>
          <w:szCs w:val="23"/>
        </w:rPr>
        <w:t>COMPANHIA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D13A6F" w:rsidRPr="00245549">
        <w:rPr>
          <w:rFonts w:ascii="Arial" w:hAnsi="Arial" w:cs="Arial"/>
          <w:b/>
          <w:sz w:val="23"/>
          <w:szCs w:val="23"/>
        </w:rPr>
        <w:t xml:space="preserve">AGRO INDUSTRIAL DE </w:t>
      </w:r>
      <w:proofErr w:type="gramStart"/>
      <w:r w:rsidR="00D13A6F" w:rsidRPr="00245549">
        <w:rPr>
          <w:rFonts w:ascii="Arial" w:hAnsi="Arial" w:cs="Arial"/>
          <w:b/>
          <w:sz w:val="23"/>
          <w:szCs w:val="23"/>
        </w:rPr>
        <w:t>GOIANA                                                 ADVOGADO</w:t>
      </w:r>
      <w:proofErr w:type="gramEnd"/>
      <w:r w:rsidR="00D13A6F" w:rsidRPr="00245549">
        <w:rPr>
          <w:rFonts w:ascii="Arial" w:hAnsi="Arial" w:cs="Arial"/>
          <w:b/>
          <w:sz w:val="23"/>
          <w:szCs w:val="23"/>
        </w:rPr>
        <w:t xml:space="preserve">: ANA CAROLINA QUEIROZ DOS SANTOS </w:t>
      </w:r>
    </w:p>
    <w:p w:rsidR="00D13A6F" w:rsidRPr="00245549" w:rsidRDefault="00D13A6F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245549">
        <w:rPr>
          <w:rFonts w:ascii="Arial" w:hAnsi="Arial" w:cs="Arial"/>
          <w:b/>
          <w:sz w:val="23"/>
          <w:szCs w:val="23"/>
        </w:rPr>
        <w:t xml:space="preserve">ADVOGADO: RODRIGO AUGUSTO DE OLIVEIRA </w:t>
      </w:r>
    </w:p>
    <w:p w:rsidR="00D13A6F" w:rsidRPr="00245549" w:rsidRDefault="00D13A6F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245549">
        <w:rPr>
          <w:rFonts w:ascii="Arial" w:hAnsi="Arial" w:cs="Arial"/>
          <w:b/>
          <w:sz w:val="23"/>
          <w:szCs w:val="23"/>
        </w:rPr>
        <w:t xml:space="preserve">ADVOGADO: MIRTES ADALGISA VIÉGAS SANTOS </w:t>
      </w:r>
    </w:p>
    <w:p w:rsidR="00D13A6F" w:rsidRPr="00245549" w:rsidRDefault="00D13A6F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245549">
        <w:rPr>
          <w:rFonts w:ascii="Arial" w:hAnsi="Arial" w:cs="Arial"/>
          <w:b/>
          <w:sz w:val="23"/>
          <w:szCs w:val="23"/>
        </w:rPr>
        <w:t xml:space="preserve">ADVOGADO: WINSTON ALFREDO MORELLI ROSSITER </w:t>
      </w:r>
    </w:p>
    <w:p w:rsidR="00D13A6F" w:rsidRPr="00245549" w:rsidRDefault="00D13A6F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245549">
        <w:rPr>
          <w:rFonts w:ascii="Arial" w:hAnsi="Arial" w:cs="Arial"/>
          <w:b/>
          <w:sz w:val="23"/>
          <w:szCs w:val="23"/>
        </w:rPr>
        <w:t xml:space="preserve">TERCEIRO INTERESSADO: SIND DOS TRAB NA IND DO ACUCAR E DO ALCOOL DO ESTADO DE PE </w:t>
      </w:r>
    </w:p>
    <w:p w:rsidR="00D13A6F" w:rsidRPr="00245549" w:rsidRDefault="00D13A6F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245549">
        <w:rPr>
          <w:rFonts w:ascii="Arial" w:hAnsi="Arial" w:cs="Arial"/>
          <w:b/>
          <w:sz w:val="23"/>
          <w:szCs w:val="23"/>
        </w:rPr>
        <w:t xml:space="preserve">ADVOGADO: CAROLINA SILVESTRE DE MATOS </w:t>
      </w:r>
    </w:p>
    <w:p w:rsidR="00FD6572" w:rsidRPr="00245549" w:rsidRDefault="00D13A6F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245549">
        <w:rPr>
          <w:rFonts w:ascii="Arial" w:hAnsi="Arial" w:cs="Arial"/>
          <w:b/>
          <w:sz w:val="23"/>
          <w:szCs w:val="23"/>
        </w:rPr>
        <w:t>TERCEIRO INTERESSADO: COOPERATIVA DO AGRONEGOCIO DOS ASSOCIADOS DA ASSOCIACAO DOS FORNECEDORES DE CANA-DE-ACUCAR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EDITAL DE HASTA PÚBLICA E INTIMACAO – </w:t>
      </w:r>
      <w:proofErr w:type="spellStart"/>
      <w:r w:rsidRPr="00245549">
        <w:rPr>
          <w:rFonts w:ascii="Arial" w:hAnsi="Arial" w:cs="Arial"/>
          <w:b/>
          <w:bCs/>
          <w:sz w:val="23"/>
          <w:szCs w:val="23"/>
        </w:rPr>
        <w:t>PJe</w:t>
      </w:r>
      <w:proofErr w:type="spellEnd"/>
    </w:p>
    <w:p w:rsidR="00FD6572" w:rsidRPr="00245549" w:rsidRDefault="00FD6572" w:rsidP="00FD6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D6572" w:rsidRPr="00245549" w:rsidRDefault="00FD6572" w:rsidP="00084E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  <w:proofErr w:type="gramStart"/>
      <w:r w:rsidRPr="00245549">
        <w:rPr>
          <w:rFonts w:ascii="Arial" w:hAnsi="Arial" w:cs="Arial"/>
          <w:bCs/>
          <w:sz w:val="23"/>
          <w:szCs w:val="23"/>
        </w:rPr>
        <w:t>O</w:t>
      </w:r>
      <w:r w:rsidR="00D323E3">
        <w:rPr>
          <w:rFonts w:ascii="Arial" w:hAnsi="Arial" w:cs="Arial"/>
          <w:bCs/>
          <w:sz w:val="23"/>
          <w:szCs w:val="23"/>
        </w:rPr>
        <w:t>(</w:t>
      </w:r>
      <w:proofErr w:type="gramEnd"/>
      <w:r w:rsidR="00D323E3">
        <w:rPr>
          <w:rFonts w:ascii="Arial" w:hAnsi="Arial" w:cs="Arial"/>
          <w:bCs/>
          <w:sz w:val="23"/>
          <w:szCs w:val="23"/>
        </w:rPr>
        <w:t>A)</w:t>
      </w:r>
      <w:r w:rsidRPr="00245549">
        <w:rPr>
          <w:rFonts w:ascii="Arial" w:hAnsi="Arial" w:cs="Arial"/>
          <w:bCs/>
          <w:sz w:val="23"/>
          <w:szCs w:val="23"/>
        </w:rPr>
        <w:t xml:space="preserve"> Excelentíssimo(a) Senhor(a) Doutor(a) </w:t>
      </w:r>
      <w:r w:rsidR="00084E71" w:rsidRPr="00245549">
        <w:rPr>
          <w:rFonts w:ascii="Arial" w:eastAsiaTheme="minorHAnsi" w:hAnsi="Arial" w:cs="Arial"/>
          <w:sz w:val="23"/>
          <w:szCs w:val="23"/>
          <w:lang w:eastAsia="en-US"/>
        </w:rPr>
        <w:t>Eduardo Henrique Brennand Dornelas Câmara, Juiz do Trabalho, Coordenador do Centro Judiciário de Métodos Consensuais de Solução de Disputas no 10 Grau de Jurisdição (CEJUSC-JT/1° Grau)</w:t>
      </w:r>
      <w:r w:rsidRPr="00245549">
        <w:rPr>
          <w:rFonts w:ascii="Arial" w:hAnsi="Arial" w:cs="Arial"/>
          <w:bCs/>
          <w:sz w:val="23"/>
          <w:szCs w:val="23"/>
        </w:rPr>
        <w:t xml:space="preserve">, na forma da lei, FAZ SABER a todos quantos este edital virem, ou dele tiverem conhecimento, que o  leiloeiro abaixo indicado, devidamente autorizado por este juízo, promoverá a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alienacao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, por ARREMATACAO PÚBLICA, na modalidade presencial em concomitância com lances online no dia </w:t>
      </w:r>
      <w:r w:rsidR="00003323">
        <w:rPr>
          <w:rFonts w:ascii="Arial" w:hAnsi="Arial" w:cs="Arial"/>
          <w:b/>
          <w:bCs/>
          <w:sz w:val="23"/>
          <w:szCs w:val="23"/>
        </w:rPr>
        <w:t>18/1</w:t>
      </w:r>
      <w:r w:rsidR="00D323E3">
        <w:rPr>
          <w:rFonts w:ascii="Arial" w:hAnsi="Arial" w:cs="Arial"/>
          <w:b/>
          <w:bCs/>
          <w:sz w:val="23"/>
          <w:szCs w:val="23"/>
        </w:rPr>
        <w:t>1</w:t>
      </w:r>
      <w:r w:rsidR="00084E71" w:rsidRPr="00245549">
        <w:rPr>
          <w:rFonts w:ascii="Arial" w:hAnsi="Arial" w:cs="Arial"/>
          <w:b/>
          <w:bCs/>
          <w:sz w:val="23"/>
          <w:szCs w:val="23"/>
        </w:rPr>
        <w:t>/2019</w:t>
      </w:r>
      <w:r w:rsidRPr="00245549">
        <w:rPr>
          <w:rFonts w:ascii="Arial" w:hAnsi="Arial" w:cs="Arial"/>
          <w:bCs/>
          <w:sz w:val="23"/>
          <w:szCs w:val="23"/>
        </w:rPr>
        <w:t xml:space="preserve">, às </w:t>
      </w:r>
      <w:r w:rsidR="00084E71" w:rsidRPr="00245549">
        <w:rPr>
          <w:rFonts w:ascii="Arial" w:hAnsi="Arial" w:cs="Arial"/>
          <w:b/>
          <w:bCs/>
          <w:sz w:val="23"/>
          <w:szCs w:val="23"/>
        </w:rPr>
        <w:t>8</w:t>
      </w:r>
      <w:r w:rsidRPr="00245549">
        <w:rPr>
          <w:rFonts w:ascii="Arial" w:hAnsi="Arial" w:cs="Arial"/>
          <w:b/>
          <w:bCs/>
          <w:sz w:val="23"/>
          <w:szCs w:val="23"/>
        </w:rPr>
        <w:t>:</w:t>
      </w:r>
      <w:r w:rsidR="00084E71" w:rsidRPr="00245549">
        <w:rPr>
          <w:rFonts w:ascii="Arial" w:hAnsi="Arial" w:cs="Arial"/>
          <w:b/>
          <w:bCs/>
          <w:sz w:val="23"/>
          <w:szCs w:val="23"/>
        </w:rPr>
        <w:t>3</w:t>
      </w:r>
      <w:r w:rsidRPr="00245549">
        <w:rPr>
          <w:rFonts w:ascii="Arial" w:hAnsi="Arial" w:cs="Arial"/>
          <w:b/>
          <w:bCs/>
          <w:sz w:val="23"/>
          <w:szCs w:val="23"/>
        </w:rPr>
        <w:t>0h</w:t>
      </w:r>
      <w:r w:rsidRPr="00245549">
        <w:rPr>
          <w:rFonts w:ascii="Arial" w:hAnsi="Arial" w:cs="Arial"/>
          <w:bCs/>
          <w:sz w:val="23"/>
          <w:szCs w:val="23"/>
        </w:rPr>
        <w:t xml:space="preserve"> (horário local) no auditório da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Secao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 de Hasta Pública, localizado no terceiro andar do Fórum Adv. José Barbosa de Araújo, sito à Av. Marechal Mascarenhas de Morais, 4631,Imbiribeira, Recife/PE, CEP: 51.150-004</w:t>
      </w:r>
      <w:r w:rsidRPr="00245549">
        <w:rPr>
          <w:rFonts w:ascii="Arial" w:hAnsi="Arial" w:cs="Arial"/>
          <w:b/>
          <w:bCs/>
          <w:sz w:val="23"/>
          <w:szCs w:val="23"/>
        </w:rPr>
        <w:t xml:space="preserve">, </w:t>
      </w:r>
      <w:r w:rsidRPr="00245549">
        <w:rPr>
          <w:rFonts w:ascii="Arial" w:hAnsi="Arial" w:cs="Arial"/>
          <w:bCs/>
          <w:sz w:val="23"/>
          <w:szCs w:val="23"/>
        </w:rPr>
        <w:t xml:space="preserve">com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transmissao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 em tempo real, disponível no site de responsabilidade do leiloeiro designado, em </w:t>
      </w:r>
      <w:r w:rsidRPr="00245549">
        <w:rPr>
          <w:rFonts w:ascii="Arial" w:hAnsi="Arial" w:cs="Arial"/>
          <w:b/>
          <w:bCs/>
          <w:sz w:val="23"/>
          <w:szCs w:val="23"/>
        </w:rPr>
        <w:t>praça única</w:t>
      </w:r>
      <w:r w:rsidRPr="00245549">
        <w:rPr>
          <w:rFonts w:ascii="Arial" w:hAnsi="Arial" w:cs="Arial"/>
          <w:bCs/>
          <w:sz w:val="23"/>
          <w:szCs w:val="23"/>
        </w:rPr>
        <w:t>, do(s) bem(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ns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) abaixo especificados e penhorado(s) nos presentes autos, a quem oferecer maior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lanc</w:t>
      </w:r>
      <w:r w:rsidR="00084E71" w:rsidRPr="00245549">
        <w:rPr>
          <w:rFonts w:ascii="Arial" w:hAnsi="Arial" w:cs="Arial"/>
          <w:bCs/>
          <w:sz w:val="23"/>
          <w:szCs w:val="23"/>
        </w:rPr>
        <w:t>o</w:t>
      </w:r>
      <w:proofErr w:type="spellEnd"/>
      <w:r w:rsidR="00084E71" w:rsidRPr="00245549">
        <w:rPr>
          <w:rFonts w:ascii="Arial" w:hAnsi="Arial" w:cs="Arial"/>
          <w:bCs/>
          <w:sz w:val="23"/>
          <w:szCs w:val="23"/>
        </w:rPr>
        <w:t xml:space="preserve">. </w:t>
      </w:r>
      <w:r w:rsidRPr="00245549">
        <w:rPr>
          <w:rFonts w:ascii="Arial" w:hAnsi="Arial" w:cs="Arial"/>
          <w:bCs/>
          <w:sz w:val="23"/>
          <w:szCs w:val="23"/>
        </w:rPr>
        <w:t xml:space="preserve"> </w:t>
      </w:r>
      <w:r w:rsidR="00084E71" w:rsidRPr="00245549">
        <w:rPr>
          <w:rFonts w:ascii="Arial" w:hAnsi="Arial" w:cs="Arial"/>
          <w:bCs/>
          <w:sz w:val="23"/>
          <w:szCs w:val="23"/>
        </w:rPr>
        <w:t>A preferência pelos lances será o pagamento a vista, admitindo-se ofertas prévias de pagamento parcelado em valor não inferior ao da avaliação, mediante deposito de 25% do valor</w:t>
      </w:r>
      <w:r w:rsidR="00304C68">
        <w:rPr>
          <w:rFonts w:ascii="Arial" w:hAnsi="Arial" w:cs="Arial"/>
          <w:bCs/>
          <w:sz w:val="23"/>
          <w:szCs w:val="23"/>
        </w:rPr>
        <w:t xml:space="preserve">, </w:t>
      </w:r>
      <w:r w:rsidR="00304C68">
        <w:rPr>
          <w:rFonts w:ascii="Arial" w:hAnsi="Arial" w:cs="Arial"/>
          <w:bCs/>
        </w:rPr>
        <w:t>acrescido de 5% de comissão do Leiloeiro,</w:t>
      </w:r>
      <w:r w:rsidR="00084E71" w:rsidRPr="00245549">
        <w:rPr>
          <w:rFonts w:ascii="Arial" w:hAnsi="Arial" w:cs="Arial"/>
          <w:bCs/>
          <w:sz w:val="23"/>
          <w:szCs w:val="23"/>
        </w:rPr>
        <w:t xml:space="preserve"> e o saldo em até 12 parcelas corrigidas pelos índices de correção da Justiça do Trabalho, garantido por hipoteca sobre o próprio imóvel</w:t>
      </w:r>
      <w:r w:rsidRPr="00245549">
        <w:rPr>
          <w:rFonts w:ascii="Arial" w:hAnsi="Arial" w:cs="Arial"/>
          <w:bCs/>
          <w:sz w:val="23"/>
          <w:szCs w:val="23"/>
        </w:rPr>
        <w:t xml:space="preserve">. O(s) </w:t>
      </w:r>
      <w:proofErr w:type="gramStart"/>
      <w:r w:rsidRPr="00245549">
        <w:rPr>
          <w:rFonts w:ascii="Arial" w:hAnsi="Arial" w:cs="Arial"/>
          <w:bCs/>
          <w:sz w:val="23"/>
          <w:szCs w:val="23"/>
        </w:rPr>
        <w:t>bem(</w:t>
      </w:r>
      <w:proofErr w:type="spellStart"/>
      <w:proofErr w:type="gramEnd"/>
      <w:r w:rsidRPr="00245549">
        <w:rPr>
          <w:rFonts w:ascii="Arial" w:hAnsi="Arial" w:cs="Arial"/>
          <w:bCs/>
          <w:sz w:val="23"/>
          <w:szCs w:val="23"/>
        </w:rPr>
        <w:t>ns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) penhorado(s) nos presentes autos poderá(ao) ser alienado(s) pelo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lanco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 mínimo de </w:t>
      </w:r>
      <w:r w:rsidR="00003323">
        <w:rPr>
          <w:rFonts w:ascii="Arial" w:hAnsi="Arial" w:cs="Arial"/>
          <w:bCs/>
          <w:sz w:val="23"/>
          <w:szCs w:val="23"/>
        </w:rPr>
        <w:t>45</w:t>
      </w:r>
      <w:r w:rsidRPr="00245549">
        <w:rPr>
          <w:rFonts w:ascii="Arial" w:hAnsi="Arial" w:cs="Arial"/>
          <w:bCs/>
          <w:sz w:val="23"/>
          <w:szCs w:val="23"/>
        </w:rPr>
        <w:t xml:space="preserve">%, calculado sobre o valor da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avaliacao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 do(s) mesmo(s). Os percentuais de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lanco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 mínimo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nao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 vinculam ou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pressupoem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 o deferimento do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lanco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 apresentado, ainda que superem o valor estabelecido.</w:t>
      </w:r>
      <w:r w:rsidRPr="00245549">
        <w:rPr>
          <w:rFonts w:ascii="Arial" w:hAnsi="Arial" w:cs="Arial"/>
          <w:bCs/>
          <w:sz w:val="23"/>
          <w:szCs w:val="23"/>
        </w:rPr>
        <w:tab/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  <w:r w:rsidRPr="00245549">
        <w:rPr>
          <w:rFonts w:ascii="Arial" w:hAnsi="Arial" w:cs="Arial"/>
          <w:bCs/>
          <w:sz w:val="23"/>
          <w:szCs w:val="23"/>
        </w:rPr>
        <w:lastRenderedPageBreak/>
        <w:t>A oferta de lanços, presenciais ou eletrônicos, deverá observar o dispositivo normativo específico (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Resolucao</w:t>
      </w:r>
      <w:proofErr w:type="spellEnd"/>
      <w:r w:rsidRPr="00245549">
        <w:rPr>
          <w:rFonts w:ascii="Arial" w:hAnsi="Arial" w:cs="Arial"/>
          <w:bCs/>
          <w:sz w:val="23"/>
          <w:szCs w:val="23"/>
        </w:rPr>
        <w:t xml:space="preserve"> Administrativa-026/2017) ou aquele que vier a substituí-lo ou reformá-lo.</w:t>
      </w:r>
    </w:p>
    <w:p w:rsidR="00084E71" w:rsidRPr="00245549" w:rsidRDefault="00084E71" w:rsidP="00FD65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</w:p>
    <w:p w:rsidR="00084E71" w:rsidRPr="00245549" w:rsidRDefault="00084E71" w:rsidP="00FD65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  <w:r w:rsidRPr="00245549">
        <w:rPr>
          <w:rFonts w:ascii="Arial" w:hAnsi="Arial" w:cs="Arial"/>
          <w:bCs/>
          <w:sz w:val="23"/>
          <w:szCs w:val="23"/>
        </w:rPr>
        <w:t xml:space="preserve">As quadras não encontram-se registradas individualmente, cabendo ao adquirente a regularização das mesmas, como desmembramento, registro, obtenção de autorizações, permissões, </w:t>
      </w:r>
      <w:proofErr w:type="spellStart"/>
      <w:r w:rsidRPr="00245549">
        <w:rPr>
          <w:rFonts w:ascii="Arial" w:hAnsi="Arial" w:cs="Arial"/>
          <w:bCs/>
          <w:sz w:val="23"/>
          <w:szCs w:val="23"/>
        </w:rPr>
        <w:t>etc</w:t>
      </w:r>
      <w:proofErr w:type="spellEnd"/>
    </w:p>
    <w:p w:rsidR="00084E71" w:rsidRPr="00245549" w:rsidRDefault="00084E71" w:rsidP="00FD65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245549">
        <w:rPr>
          <w:rFonts w:ascii="Arial" w:hAnsi="Arial" w:cs="Arial"/>
          <w:sz w:val="23"/>
          <w:szCs w:val="23"/>
        </w:rPr>
        <w:t xml:space="preserve">O arrematante/alienante ficará isento dos créditos tributários relativos a impostos cujo fato gerador seja a propriedade, o domínio útil ou a posse de bens imóveis, e bem assim os relativos a taxas pela </w:t>
      </w:r>
      <w:proofErr w:type="spellStart"/>
      <w:r w:rsidRPr="00245549">
        <w:rPr>
          <w:rFonts w:ascii="Arial" w:hAnsi="Arial" w:cs="Arial"/>
          <w:sz w:val="23"/>
          <w:szCs w:val="23"/>
        </w:rPr>
        <w:t>prestacao</w:t>
      </w:r>
      <w:proofErr w:type="spellEnd"/>
      <w:r w:rsidRPr="00245549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245549">
        <w:rPr>
          <w:rFonts w:ascii="Arial" w:hAnsi="Arial" w:cs="Arial"/>
          <w:sz w:val="23"/>
          <w:szCs w:val="23"/>
        </w:rPr>
        <w:t>servicos</w:t>
      </w:r>
      <w:proofErr w:type="spellEnd"/>
      <w:r w:rsidRPr="00245549">
        <w:rPr>
          <w:rFonts w:ascii="Arial" w:hAnsi="Arial" w:cs="Arial"/>
          <w:sz w:val="23"/>
          <w:szCs w:val="23"/>
        </w:rPr>
        <w:t xml:space="preserve"> referentes a tais bens, ou a </w:t>
      </w:r>
      <w:proofErr w:type="spellStart"/>
      <w:r w:rsidRPr="00245549">
        <w:rPr>
          <w:rFonts w:ascii="Arial" w:hAnsi="Arial" w:cs="Arial"/>
          <w:sz w:val="23"/>
          <w:szCs w:val="23"/>
        </w:rPr>
        <w:t>contribuicões</w:t>
      </w:r>
      <w:proofErr w:type="spellEnd"/>
      <w:r w:rsidRPr="00245549">
        <w:rPr>
          <w:rFonts w:ascii="Arial" w:hAnsi="Arial" w:cs="Arial"/>
          <w:sz w:val="23"/>
          <w:szCs w:val="23"/>
        </w:rPr>
        <w:t xml:space="preserve"> de melhoria da </w:t>
      </w:r>
      <w:proofErr w:type="spellStart"/>
      <w:r w:rsidRPr="00245549">
        <w:rPr>
          <w:rFonts w:ascii="Arial" w:hAnsi="Arial" w:cs="Arial"/>
          <w:sz w:val="23"/>
          <w:szCs w:val="23"/>
        </w:rPr>
        <w:t>Uniao</w:t>
      </w:r>
      <w:proofErr w:type="spellEnd"/>
      <w:r w:rsidRPr="00245549">
        <w:rPr>
          <w:rFonts w:ascii="Arial" w:hAnsi="Arial" w:cs="Arial"/>
          <w:sz w:val="23"/>
          <w:szCs w:val="23"/>
        </w:rPr>
        <w:t xml:space="preserve">, Estados e Municípios e Distrito Federal, salvo quando conste do título a prova de sua </w:t>
      </w:r>
      <w:proofErr w:type="spellStart"/>
      <w:r w:rsidRPr="00245549">
        <w:rPr>
          <w:rFonts w:ascii="Arial" w:hAnsi="Arial" w:cs="Arial"/>
          <w:sz w:val="23"/>
          <w:szCs w:val="23"/>
        </w:rPr>
        <w:t>quitacao</w:t>
      </w:r>
      <w:proofErr w:type="spellEnd"/>
      <w:r w:rsidRPr="00245549">
        <w:rPr>
          <w:rFonts w:ascii="Arial" w:hAnsi="Arial" w:cs="Arial"/>
          <w:sz w:val="23"/>
          <w:szCs w:val="23"/>
        </w:rPr>
        <w:t xml:space="preserve">, seja em hasta pública ou em </w:t>
      </w:r>
      <w:proofErr w:type="spellStart"/>
      <w:r w:rsidRPr="00245549">
        <w:rPr>
          <w:rFonts w:ascii="Arial" w:hAnsi="Arial" w:cs="Arial"/>
          <w:sz w:val="23"/>
          <w:szCs w:val="23"/>
        </w:rPr>
        <w:t>alienacao</w:t>
      </w:r>
      <w:proofErr w:type="spellEnd"/>
      <w:r w:rsidRPr="00245549">
        <w:rPr>
          <w:rFonts w:ascii="Arial" w:hAnsi="Arial" w:cs="Arial"/>
          <w:sz w:val="23"/>
          <w:szCs w:val="23"/>
        </w:rPr>
        <w:t xml:space="preserve"> particular, estejam ou </w:t>
      </w:r>
      <w:proofErr w:type="spellStart"/>
      <w:r w:rsidRPr="00245549">
        <w:rPr>
          <w:rFonts w:ascii="Arial" w:hAnsi="Arial" w:cs="Arial"/>
          <w:sz w:val="23"/>
          <w:szCs w:val="23"/>
        </w:rPr>
        <w:t>nao</w:t>
      </w:r>
      <w:proofErr w:type="spellEnd"/>
      <w:r w:rsidRPr="00245549">
        <w:rPr>
          <w:rFonts w:ascii="Arial" w:hAnsi="Arial" w:cs="Arial"/>
          <w:sz w:val="23"/>
          <w:szCs w:val="23"/>
        </w:rPr>
        <w:t xml:space="preserve"> inscritos na dívida ativa (art.130, parágrafo único do CTN), em conformidade com o art. 78 da </w:t>
      </w:r>
      <w:proofErr w:type="spellStart"/>
      <w:r w:rsidRPr="00245549">
        <w:rPr>
          <w:rFonts w:ascii="Arial" w:hAnsi="Arial" w:cs="Arial"/>
          <w:sz w:val="23"/>
          <w:szCs w:val="23"/>
        </w:rPr>
        <w:t>Consolidacao</w:t>
      </w:r>
      <w:proofErr w:type="spellEnd"/>
      <w:r w:rsidRPr="00245549">
        <w:rPr>
          <w:rFonts w:ascii="Arial" w:hAnsi="Arial" w:cs="Arial"/>
          <w:sz w:val="23"/>
          <w:szCs w:val="23"/>
        </w:rPr>
        <w:t xml:space="preserve"> dos Provimentos da Corregedoria Geral da </w:t>
      </w:r>
      <w:proofErr w:type="spellStart"/>
      <w:r w:rsidRPr="00245549">
        <w:rPr>
          <w:rFonts w:ascii="Arial" w:hAnsi="Arial" w:cs="Arial"/>
          <w:sz w:val="23"/>
          <w:szCs w:val="23"/>
        </w:rPr>
        <w:t>Justica</w:t>
      </w:r>
      <w:proofErr w:type="spellEnd"/>
      <w:r w:rsidRPr="00245549">
        <w:rPr>
          <w:rFonts w:ascii="Arial" w:hAnsi="Arial" w:cs="Arial"/>
          <w:sz w:val="23"/>
          <w:szCs w:val="23"/>
        </w:rPr>
        <w:t xml:space="preserve"> do Trabalho.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6572" w:rsidRPr="00245549" w:rsidRDefault="00FD6572" w:rsidP="00FD657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>---------------------------------- PENHORA ---------------------------------------</w:t>
      </w:r>
    </w:p>
    <w:p w:rsidR="007F40D4" w:rsidRPr="00245549" w:rsidRDefault="007F40D4" w:rsidP="007F40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</w:p>
    <w:p w:rsidR="00FD6572" w:rsidRPr="008812A6" w:rsidRDefault="008812A6" w:rsidP="008812A6">
      <w:pPr>
        <w:autoSpaceDE w:val="0"/>
        <w:autoSpaceDN w:val="0"/>
        <w:adjustRightInd w:val="0"/>
        <w:jc w:val="both"/>
        <w:rPr>
          <w:rFonts w:ascii="Coronet" w:hAnsi="Coronet" w:cs="Traditional Arabic"/>
          <w:b/>
          <w:bCs/>
          <w:i/>
          <w:sz w:val="22"/>
          <w:szCs w:val="22"/>
        </w:rPr>
      </w:pPr>
      <w:r>
        <w:rPr>
          <w:rFonts w:ascii="Arial" w:eastAsiaTheme="minorHAnsi" w:hAnsi="Arial" w:cs="Arial"/>
          <w:b/>
          <w:bCs/>
          <w:sz w:val="23"/>
          <w:szCs w:val="23"/>
          <w:u w:val="single"/>
          <w:lang w:eastAsia="en-US"/>
        </w:rPr>
        <w:t>QUADRA 14</w:t>
      </w:r>
      <w:r w:rsidR="007F40D4" w:rsidRPr="0024554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 do Engenho Terra Rica, localizado no distrito de </w:t>
      </w:r>
      <w:proofErr w:type="spellStart"/>
      <w:r w:rsidR="007F40D4" w:rsidRPr="0024554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Tejucupapo</w:t>
      </w:r>
      <w:proofErr w:type="spellEnd"/>
      <w:r w:rsidR="007F40D4" w:rsidRPr="0024554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, no município de Goiana-PE, </w:t>
      </w:r>
      <w:r w:rsidR="007F40D4" w:rsidRPr="00245549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registrado </w:t>
      </w:r>
      <w:r w:rsidR="007F40D4" w:rsidRPr="008812A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sob a matrícula de no 1.412 do Cartório de Registro Único de Imóveis de Goiana-PE, com </w:t>
      </w:r>
      <w:r w:rsidRPr="008812A6">
        <w:rPr>
          <w:rFonts w:ascii="Arial" w:eastAsiaTheme="minorHAnsi" w:hAnsi="Arial" w:cs="Arial"/>
          <w:sz w:val="22"/>
          <w:szCs w:val="22"/>
          <w:lang w:eastAsia="en-US"/>
        </w:rPr>
        <w:t xml:space="preserve">uma área rural de 189.771,51m2 </w:t>
      </w:r>
      <w:r w:rsidRPr="008812A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(18,98 ha), </w:t>
      </w:r>
      <w:r w:rsidRPr="008812A6">
        <w:rPr>
          <w:rFonts w:ascii="Arial" w:eastAsiaTheme="minorHAnsi" w:hAnsi="Arial" w:cs="Arial"/>
          <w:sz w:val="22"/>
          <w:szCs w:val="22"/>
          <w:lang w:eastAsia="en-US"/>
        </w:rPr>
        <w:t>a ser desmembrada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812A6">
        <w:rPr>
          <w:rFonts w:ascii="Arial" w:eastAsiaTheme="minorHAnsi" w:hAnsi="Arial" w:cs="Arial"/>
          <w:sz w:val="22"/>
          <w:szCs w:val="22"/>
          <w:lang w:eastAsia="en-US"/>
        </w:rPr>
        <w:t>do Engenho Terra Rica, tendo como limites e confrontações: pelo Norte, a Quadra 16 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812A6">
        <w:rPr>
          <w:rFonts w:ascii="Arial" w:eastAsiaTheme="minorHAnsi" w:hAnsi="Arial" w:cs="Arial"/>
          <w:sz w:val="22"/>
          <w:szCs w:val="22"/>
          <w:lang w:eastAsia="en-US"/>
        </w:rPr>
        <w:t xml:space="preserve">Engenho Terra Rica; pelo Leste, terras do Engenho </w:t>
      </w:r>
      <w:proofErr w:type="spellStart"/>
      <w:r w:rsidRPr="008812A6">
        <w:rPr>
          <w:rFonts w:ascii="Arial" w:eastAsiaTheme="minorHAnsi" w:hAnsi="Arial" w:cs="Arial"/>
          <w:sz w:val="22"/>
          <w:szCs w:val="22"/>
          <w:lang w:eastAsia="en-US"/>
        </w:rPr>
        <w:t>Japomim</w:t>
      </w:r>
      <w:proofErr w:type="spellEnd"/>
      <w:r w:rsidRPr="008812A6">
        <w:rPr>
          <w:rFonts w:ascii="Arial" w:eastAsiaTheme="minorHAnsi" w:hAnsi="Arial" w:cs="Arial"/>
          <w:sz w:val="22"/>
          <w:szCs w:val="22"/>
          <w:lang w:eastAsia="en-US"/>
        </w:rPr>
        <w:t>; pelo Sul, o Parque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812A6">
        <w:rPr>
          <w:rFonts w:ascii="Arial" w:eastAsiaTheme="minorHAnsi" w:hAnsi="Arial" w:cs="Arial"/>
          <w:sz w:val="22"/>
          <w:szCs w:val="22"/>
          <w:lang w:eastAsia="en-US"/>
        </w:rPr>
        <w:t>Industrial Jeep; e pelo Oeste, a Quadra 13 do Engenho Terra Rica; com perímetro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812A6">
        <w:rPr>
          <w:rFonts w:ascii="Arial" w:eastAsiaTheme="minorHAnsi" w:hAnsi="Arial" w:cs="Arial"/>
          <w:sz w:val="22"/>
          <w:szCs w:val="22"/>
          <w:lang w:eastAsia="en-US"/>
        </w:rPr>
        <w:t>2.725,50 metros.</w:t>
      </w:r>
      <w:r w:rsidR="00084E71" w:rsidRPr="008812A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:rsidR="00FD6572" w:rsidRPr="00245549" w:rsidRDefault="00FD6572" w:rsidP="00FD657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D6572" w:rsidRDefault="007F40D4" w:rsidP="00FD6572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AVALIAÇÃO: </w:t>
      </w:r>
      <w:r w:rsidR="008812A6" w:rsidRPr="008812A6">
        <w:rPr>
          <w:rFonts w:ascii="Arial" w:hAnsi="Arial" w:cs="Arial"/>
          <w:b/>
          <w:bCs/>
          <w:sz w:val="23"/>
          <w:szCs w:val="23"/>
        </w:rPr>
        <w:t>R$ 9.490.000,00</w:t>
      </w:r>
      <w:r w:rsidRPr="00245549">
        <w:rPr>
          <w:rFonts w:ascii="Arial" w:hAnsi="Arial" w:cs="Arial"/>
          <w:b/>
          <w:bCs/>
          <w:sz w:val="23"/>
          <w:szCs w:val="23"/>
        </w:rPr>
        <w:t xml:space="preserve"> (</w:t>
      </w:r>
      <w:r w:rsidR="008812A6">
        <w:rPr>
          <w:rFonts w:ascii="Arial" w:hAnsi="Arial" w:cs="Arial"/>
          <w:b/>
          <w:bCs/>
          <w:sz w:val="23"/>
          <w:szCs w:val="23"/>
        </w:rPr>
        <w:t>NOVE MILHÕES, QUATROCENTOS E NOVENTA</w:t>
      </w:r>
      <w:r w:rsidR="00245549" w:rsidRPr="00245549">
        <w:rPr>
          <w:rFonts w:ascii="Arial" w:hAnsi="Arial" w:cs="Arial"/>
          <w:b/>
          <w:bCs/>
          <w:sz w:val="23"/>
          <w:szCs w:val="23"/>
        </w:rPr>
        <w:t xml:space="preserve"> MIL</w:t>
      </w:r>
      <w:r w:rsidRPr="00245549">
        <w:rPr>
          <w:rFonts w:ascii="Arial" w:hAnsi="Arial" w:cs="Arial"/>
          <w:b/>
          <w:bCs/>
          <w:sz w:val="23"/>
          <w:szCs w:val="23"/>
        </w:rPr>
        <w:t xml:space="preserve"> REAIS)</w:t>
      </w:r>
    </w:p>
    <w:p w:rsidR="00003323" w:rsidRDefault="00003323" w:rsidP="00FD657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003323" w:rsidRDefault="00003323" w:rsidP="000033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LANCE MÍNIMO: R$ 4.</w:t>
      </w:r>
      <w:r w:rsidR="00D30658">
        <w:rPr>
          <w:rFonts w:ascii="Arial" w:hAnsi="Arial" w:cs="Arial"/>
          <w:b/>
          <w:bCs/>
        </w:rPr>
        <w:t>745.0</w:t>
      </w:r>
      <w:r>
        <w:rPr>
          <w:rFonts w:ascii="Arial" w:hAnsi="Arial" w:cs="Arial"/>
          <w:b/>
          <w:bCs/>
        </w:rPr>
        <w:t>00,00 (QUATRO MILH</w:t>
      </w:r>
      <w:r w:rsidR="00D30658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ES, </w:t>
      </w:r>
      <w:r w:rsidR="00D30658">
        <w:rPr>
          <w:rFonts w:ascii="Arial" w:hAnsi="Arial" w:cs="Arial"/>
          <w:b/>
          <w:bCs/>
        </w:rPr>
        <w:t>SETECENTOS E QUARENTA E CINCO</w:t>
      </w:r>
      <w:r>
        <w:rPr>
          <w:rFonts w:ascii="Arial" w:hAnsi="Arial" w:cs="Arial"/>
          <w:b/>
          <w:bCs/>
        </w:rPr>
        <w:t xml:space="preserve"> MIL REAIS</w:t>
      </w:r>
      <w:proofErr w:type="gramStart"/>
      <w:r>
        <w:rPr>
          <w:rFonts w:ascii="Arial" w:hAnsi="Arial" w:cs="Arial"/>
          <w:b/>
          <w:bCs/>
        </w:rPr>
        <w:t>)</w:t>
      </w:r>
      <w:proofErr w:type="gramEnd"/>
    </w:p>
    <w:p w:rsidR="00003323" w:rsidRDefault="00003323" w:rsidP="00003323">
      <w:pPr>
        <w:jc w:val="both"/>
        <w:rPr>
          <w:rFonts w:ascii="Arial" w:hAnsi="Arial" w:cs="Arial"/>
          <w:b/>
          <w:bCs/>
        </w:rPr>
      </w:pPr>
    </w:p>
    <w:p w:rsidR="00003323" w:rsidRDefault="00003323" w:rsidP="000033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LANCE MÍNIMO DOS LOTES QUE COMPOEM A QUADRA: </w:t>
      </w:r>
    </w:p>
    <w:p w:rsidR="00003323" w:rsidRPr="00090160" w:rsidRDefault="00003323" w:rsidP="00003323">
      <w:pPr>
        <w:jc w:val="both"/>
        <w:rPr>
          <w:rFonts w:ascii="Arial" w:hAnsi="Arial" w:cs="Arial"/>
          <w:b/>
          <w:bCs/>
        </w:rPr>
      </w:pPr>
    </w:p>
    <w:p w:rsidR="00D30658" w:rsidRDefault="00003323" w:rsidP="000033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LOTE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(9,44ha): Avaliação: R$4.720.000,00 </w:t>
      </w:r>
    </w:p>
    <w:p w:rsidR="00003323" w:rsidRDefault="00D30658" w:rsidP="000033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LANCE MÍNIMO</w:t>
      </w:r>
      <w:r w:rsidR="00003323">
        <w:rPr>
          <w:rFonts w:ascii="Arial" w:hAnsi="Arial" w:cs="Arial"/>
          <w:b/>
          <w:bCs/>
        </w:rPr>
        <w:t>: R$2.</w:t>
      </w:r>
      <w:r>
        <w:rPr>
          <w:rFonts w:ascii="Arial" w:hAnsi="Arial" w:cs="Arial"/>
          <w:b/>
          <w:bCs/>
        </w:rPr>
        <w:t>360</w:t>
      </w:r>
      <w:r w:rsidR="00003323">
        <w:rPr>
          <w:rFonts w:ascii="Arial" w:hAnsi="Arial" w:cs="Arial"/>
          <w:b/>
          <w:bCs/>
        </w:rPr>
        <w:t>.000,00</w:t>
      </w:r>
    </w:p>
    <w:p w:rsidR="00D30658" w:rsidRDefault="00003323" w:rsidP="000033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LOTE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(9,53ha): Avaliação: R$4.765.000,00 </w:t>
      </w:r>
    </w:p>
    <w:p w:rsidR="00003323" w:rsidRDefault="00D30658" w:rsidP="000033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LANCE MÍNIMO</w:t>
      </w:r>
      <w:r w:rsidR="00003323">
        <w:rPr>
          <w:rFonts w:ascii="Arial" w:hAnsi="Arial" w:cs="Arial"/>
          <w:b/>
          <w:bCs/>
        </w:rPr>
        <w:t>: R$</w:t>
      </w:r>
      <w:r>
        <w:rPr>
          <w:rFonts w:ascii="Arial" w:hAnsi="Arial" w:cs="Arial"/>
          <w:b/>
          <w:bCs/>
        </w:rPr>
        <w:t xml:space="preserve"> </w:t>
      </w:r>
      <w:r w:rsidR="00003323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2.382,50</w:t>
      </w:r>
    </w:p>
    <w:p w:rsidR="00FD6572" w:rsidRPr="00245549" w:rsidRDefault="00FD6572" w:rsidP="00FD657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spellStart"/>
      <w:r w:rsidRPr="00245549">
        <w:rPr>
          <w:rFonts w:ascii="Arial" w:hAnsi="Arial" w:cs="Arial"/>
          <w:b/>
          <w:bCs/>
          <w:sz w:val="23"/>
          <w:szCs w:val="23"/>
        </w:rPr>
        <w:t>Localizacao</w:t>
      </w:r>
      <w:proofErr w:type="spellEnd"/>
      <w:r w:rsidRPr="00245549">
        <w:rPr>
          <w:rFonts w:ascii="Arial" w:hAnsi="Arial" w:cs="Arial"/>
          <w:b/>
          <w:bCs/>
          <w:sz w:val="23"/>
          <w:szCs w:val="23"/>
        </w:rPr>
        <w:t xml:space="preserve"> do bem:</w:t>
      </w:r>
      <w:r w:rsidR="008812A6">
        <w:rPr>
          <w:rFonts w:ascii="Arial" w:eastAsiaTheme="minorHAnsi" w:hAnsi="Arial" w:cs="Arial"/>
          <w:b/>
          <w:bCs/>
          <w:sz w:val="23"/>
          <w:szCs w:val="23"/>
          <w:u w:val="single"/>
          <w:lang w:eastAsia="en-US"/>
        </w:rPr>
        <w:t xml:space="preserve"> QUADRA 14</w:t>
      </w:r>
      <w:r w:rsidR="007F40D4" w:rsidRPr="0024554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 do Engenho Terra Rica, localizado no distrito de </w:t>
      </w:r>
      <w:proofErr w:type="spellStart"/>
      <w:r w:rsidR="007F40D4" w:rsidRPr="0024554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Tejucupapo</w:t>
      </w:r>
      <w:proofErr w:type="spellEnd"/>
      <w:r w:rsidR="007F40D4" w:rsidRPr="00245549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, no município de Goiana-PE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Valor da </w:t>
      </w:r>
      <w:proofErr w:type="spellStart"/>
      <w:r w:rsidRPr="00245549">
        <w:rPr>
          <w:rFonts w:ascii="Arial" w:hAnsi="Arial" w:cs="Arial"/>
          <w:b/>
          <w:bCs/>
          <w:sz w:val="23"/>
          <w:szCs w:val="23"/>
        </w:rPr>
        <w:t>Avaliacao</w:t>
      </w:r>
      <w:proofErr w:type="spellEnd"/>
      <w:r w:rsidRPr="00245549">
        <w:rPr>
          <w:rFonts w:ascii="Arial" w:hAnsi="Arial" w:cs="Arial"/>
          <w:b/>
          <w:bCs/>
          <w:sz w:val="23"/>
          <w:szCs w:val="23"/>
        </w:rPr>
        <w:t xml:space="preserve">: R$ </w:t>
      </w:r>
      <w:r w:rsidR="007F40D4" w:rsidRPr="00245549">
        <w:rPr>
          <w:rFonts w:ascii="Arial" w:hAnsi="Arial" w:cs="Arial"/>
          <w:b/>
          <w:bCs/>
          <w:sz w:val="23"/>
          <w:szCs w:val="23"/>
        </w:rPr>
        <w:t xml:space="preserve">AVALIAÇÃO: </w:t>
      </w:r>
      <w:r w:rsidR="008812A6" w:rsidRPr="008812A6">
        <w:rPr>
          <w:rFonts w:ascii="Arial" w:hAnsi="Arial" w:cs="Arial"/>
          <w:b/>
          <w:bCs/>
          <w:sz w:val="23"/>
          <w:szCs w:val="23"/>
        </w:rPr>
        <w:t>R$ 9.490.000,00</w:t>
      </w:r>
      <w:r w:rsidR="008812A6" w:rsidRPr="00245549">
        <w:rPr>
          <w:rFonts w:ascii="Arial" w:hAnsi="Arial" w:cs="Arial"/>
          <w:b/>
          <w:bCs/>
          <w:sz w:val="23"/>
          <w:szCs w:val="23"/>
        </w:rPr>
        <w:t xml:space="preserve"> (</w:t>
      </w:r>
      <w:r w:rsidR="008812A6">
        <w:rPr>
          <w:rFonts w:ascii="Arial" w:hAnsi="Arial" w:cs="Arial"/>
          <w:b/>
          <w:bCs/>
          <w:sz w:val="23"/>
          <w:szCs w:val="23"/>
        </w:rPr>
        <w:t>NOVE MILHÕES, QUATROCENTOS E NOVENTA</w:t>
      </w:r>
      <w:r w:rsidR="008812A6" w:rsidRPr="00245549">
        <w:rPr>
          <w:rFonts w:ascii="Arial" w:hAnsi="Arial" w:cs="Arial"/>
          <w:b/>
          <w:bCs/>
          <w:sz w:val="23"/>
          <w:szCs w:val="23"/>
        </w:rPr>
        <w:t xml:space="preserve"> MIL REAIS)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Data da </w:t>
      </w:r>
      <w:proofErr w:type="spellStart"/>
      <w:r w:rsidRPr="00245549">
        <w:rPr>
          <w:rFonts w:ascii="Arial" w:hAnsi="Arial" w:cs="Arial"/>
          <w:b/>
          <w:bCs/>
          <w:sz w:val="23"/>
          <w:szCs w:val="23"/>
        </w:rPr>
        <w:t>Avaliacao</w:t>
      </w:r>
      <w:proofErr w:type="spellEnd"/>
      <w:r w:rsidRPr="00245549">
        <w:rPr>
          <w:rFonts w:ascii="Arial" w:hAnsi="Arial" w:cs="Arial"/>
          <w:b/>
          <w:bCs/>
          <w:sz w:val="23"/>
          <w:szCs w:val="23"/>
        </w:rPr>
        <w:t xml:space="preserve">: </w:t>
      </w:r>
      <w:r w:rsidR="007F40D4" w:rsidRPr="00245549">
        <w:rPr>
          <w:rFonts w:ascii="Arial" w:hAnsi="Arial" w:cs="Arial"/>
          <w:b/>
          <w:bCs/>
          <w:sz w:val="23"/>
          <w:szCs w:val="23"/>
        </w:rPr>
        <w:t>08/08/2019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Fiel Depositário: 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Valor da </w:t>
      </w:r>
      <w:proofErr w:type="spellStart"/>
      <w:r w:rsidRPr="00245549">
        <w:rPr>
          <w:rFonts w:ascii="Arial" w:hAnsi="Arial" w:cs="Arial"/>
          <w:b/>
          <w:bCs/>
          <w:sz w:val="23"/>
          <w:szCs w:val="23"/>
        </w:rPr>
        <w:t>Execucao</w:t>
      </w:r>
      <w:proofErr w:type="spellEnd"/>
      <w:r w:rsidRPr="00245549">
        <w:rPr>
          <w:rFonts w:ascii="Arial" w:hAnsi="Arial" w:cs="Arial"/>
          <w:b/>
          <w:bCs/>
          <w:sz w:val="23"/>
          <w:szCs w:val="23"/>
        </w:rPr>
        <w:t xml:space="preserve">: R$ 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LEILOEIRO OFICIAL DESIGNADO: </w:t>
      </w:r>
      <w:proofErr w:type="spellStart"/>
      <w:r w:rsidR="008812A6" w:rsidRPr="008812A6">
        <w:rPr>
          <w:rFonts w:ascii="Arial" w:hAnsi="Arial" w:cs="Arial"/>
          <w:b/>
          <w:bCs/>
          <w:sz w:val="23"/>
          <w:szCs w:val="23"/>
        </w:rPr>
        <w:t>T</w:t>
      </w:r>
      <w:r w:rsidR="00F72319">
        <w:rPr>
          <w:rFonts w:ascii="Arial" w:hAnsi="Arial" w:cs="Arial"/>
          <w:b/>
          <w:bCs/>
          <w:sz w:val="23"/>
          <w:szCs w:val="23"/>
        </w:rPr>
        <w:t>a</w:t>
      </w:r>
      <w:r w:rsidR="008812A6" w:rsidRPr="008812A6">
        <w:rPr>
          <w:rFonts w:ascii="Arial" w:hAnsi="Arial" w:cs="Arial"/>
          <w:b/>
          <w:bCs/>
          <w:sz w:val="23"/>
          <w:szCs w:val="23"/>
        </w:rPr>
        <w:t>nia</w:t>
      </w:r>
      <w:proofErr w:type="spellEnd"/>
      <w:r w:rsidR="008812A6" w:rsidRPr="008812A6">
        <w:rPr>
          <w:rFonts w:ascii="Arial" w:hAnsi="Arial" w:cs="Arial"/>
          <w:b/>
          <w:bCs/>
          <w:sz w:val="23"/>
          <w:szCs w:val="23"/>
        </w:rPr>
        <w:t xml:space="preserve"> Maria Von </w:t>
      </w:r>
      <w:proofErr w:type="spellStart"/>
      <w:r w:rsidR="008812A6" w:rsidRPr="008812A6">
        <w:rPr>
          <w:rFonts w:ascii="Arial" w:hAnsi="Arial" w:cs="Arial"/>
          <w:b/>
          <w:bCs/>
          <w:sz w:val="23"/>
          <w:szCs w:val="23"/>
        </w:rPr>
        <w:t>Beckrath</w:t>
      </w:r>
      <w:proofErr w:type="spellEnd"/>
      <w:r w:rsidR="008812A6" w:rsidRPr="008812A6">
        <w:rPr>
          <w:rFonts w:ascii="Arial" w:hAnsi="Arial" w:cs="Arial"/>
          <w:b/>
          <w:bCs/>
          <w:sz w:val="23"/>
          <w:szCs w:val="23"/>
        </w:rPr>
        <w:t xml:space="preserve"> Grimaldi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SITE DO LEILOEIRO OFICIAL DESIGNADO: </w:t>
      </w:r>
      <w:r w:rsidR="00037C0D" w:rsidRPr="00037C0D">
        <w:rPr>
          <w:rFonts w:ascii="Arial" w:hAnsi="Arial" w:cs="Arial"/>
          <w:b/>
          <w:bCs/>
          <w:sz w:val="23"/>
          <w:szCs w:val="23"/>
        </w:rPr>
        <w:t>taniagrimaldileiloes.com.br</w:t>
      </w:r>
    </w:p>
    <w:p w:rsidR="00FD6572" w:rsidRPr="00245549" w:rsidRDefault="00FD6572" w:rsidP="00FD657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D6572" w:rsidRPr="00245549" w:rsidRDefault="00FD6572" w:rsidP="00FD6572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>ADVERTÊNCIA:</w:t>
      </w:r>
      <w:r w:rsidR="00EF29AF">
        <w:rPr>
          <w:rFonts w:ascii="Arial" w:hAnsi="Arial" w:cs="Arial"/>
          <w:b/>
          <w:bCs/>
          <w:sz w:val="23"/>
          <w:szCs w:val="23"/>
        </w:rPr>
        <w:t xml:space="preserve"> </w:t>
      </w:r>
      <w:r w:rsidRPr="00245549">
        <w:rPr>
          <w:rFonts w:ascii="Arial" w:hAnsi="Arial" w:cs="Arial"/>
          <w:b/>
          <w:bCs/>
          <w:sz w:val="23"/>
          <w:szCs w:val="23"/>
        </w:rPr>
        <w:t xml:space="preserve">Os litigantes, o cônjuge do(a) executado(a) ou os titulares de ônus sobre os bens que </w:t>
      </w:r>
      <w:proofErr w:type="spellStart"/>
      <w:r w:rsidRPr="00245549">
        <w:rPr>
          <w:rFonts w:ascii="Arial" w:hAnsi="Arial" w:cs="Arial"/>
          <w:b/>
          <w:bCs/>
          <w:sz w:val="23"/>
          <w:szCs w:val="23"/>
        </w:rPr>
        <w:t>nao</w:t>
      </w:r>
      <w:proofErr w:type="spellEnd"/>
      <w:r w:rsidRPr="00245549">
        <w:rPr>
          <w:rFonts w:ascii="Arial" w:hAnsi="Arial" w:cs="Arial"/>
          <w:b/>
          <w:bCs/>
          <w:sz w:val="23"/>
          <w:szCs w:val="23"/>
        </w:rPr>
        <w:t xml:space="preserve"> forem localizados para fins de </w:t>
      </w:r>
      <w:proofErr w:type="spellStart"/>
      <w:r w:rsidRPr="00245549">
        <w:rPr>
          <w:rFonts w:ascii="Arial" w:hAnsi="Arial" w:cs="Arial"/>
          <w:b/>
          <w:bCs/>
          <w:sz w:val="23"/>
          <w:szCs w:val="23"/>
        </w:rPr>
        <w:t>intimacao</w:t>
      </w:r>
      <w:proofErr w:type="spellEnd"/>
      <w:r w:rsidRPr="00245549">
        <w:rPr>
          <w:rFonts w:ascii="Arial" w:hAnsi="Arial" w:cs="Arial"/>
          <w:b/>
          <w:bCs/>
          <w:sz w:val="23"/>
          <w:szCs w:val="23"/>
        </w:rPr>
        <w:t xml:space="preserve"> pessoal, </w:t>
      </w:r>
      <w:proofErr w:type="spellStart"/>
      <w:r w:rsidRPr="00245549">
        <w:rPr>
          <w:rFonts w:ascii="Arial" w:hAnsi="Arial" w:cs="Arial"/>
          <w:b/>
          <w:bCs/>
          <w:sz w:val="23"/>
          <w:szCs w:val="23"/>
        </w:rPr>
        <w:t>reputar-se-ao</w:t>
      </w:r>
      <w:proofErr w:type="spellEnd"/>
      <w:r w:rsidRPr="00245549">
        <w:rPr>
          <w:rFonts w:ascii="Arial" w:hAnsi="Arial" w:cs="Arial"/>
          <w:b/>
          <w:bCs/>
          <w:sz w:val="23"/>
          <w:szCs w:val="23"/>
        </w:rPr>
        <w:t xml:space="preserve"> intimados com a </w:t>
      </w:r>
      <w:proofErr w:type="spellStart"/>
      <w:r w:rsidRPr="00245549">
        <w:rPr>
          <w:rFonts w:ascii="Arial" w:hAnsi="Arial" w:cs="Arial"/>
          <w:b/>
          <w:bCs/>
          <w:sz w:val="23"/>
          <w:szCs w:val="23"/>
        </w:rPr>
        <w:t>publicacao</w:t>
      </w:r>
      <w:proofErr w:type="spellEnd"/>
      <w:r w:rsidRPr="00245549">
        <w:rPr>
          <w:rFonts w:ascii="Arial" w:hAnsi="Arial" w:cs="Arial"/>
          <w:b/>
          <w:bCs/>
          <w:sz w:val="23"/>
          <w:szCs w:val="23"/>
        </w:rPr>
        <w:t xml:space="preserve"> do presente edital (art. 207, inc. VI, do Prov. CR No. 02/2013).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>O presente edital segue as</w:t>
      </w:r>
      <w:r w:rsidR="00245549">
        <w:rPr>
          <w:rFonts w:ascii="Arial" w:hAnsi="Arial" w:cs="Arial"/>
          <w:b/>
          <w:bCs/>
          <w:sz w:val="23"/>
          <w:szCs w:val="23"/>
        </w:rPr>
        <w:t xml:space="preserve">sinado eletronicamente pelo(a) </w:t>
      </w:r>
      <w:r w:rsidRPr="00245549">
        <w:rPr>
          <w:rFonts w:ascii="Arial" w:hAnsi="Arial" w:cs="Arial"/>
          <w:b/>
          <w:bCs/>
          <w:sz w:val="23"/>
          <w:szCs w:val="23"/>
        </w:rPr>
        <w:t>servidor(a) da Secretaria da Vara abaixo identificado(a), por ordem do Excelentíssimo(a) Senhor(a) Juiz(a) do Trabalho acima identificado.</w:t>
      </w: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6572" w:rsidRPr="00245549" w:rsidRDefault="00FD6572" w:rsidP="00FD65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6572" w:rsidRPr="00245549" w:rsidRDefault="00FD6572" w:rsidP="00FD6572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D6572" w:rsidRPr="00245549" w:rsidRDefault="00FD6572" w:rsidP="00FD6572">
      <w:pPr>
        <w:jc w:val="both"/>
        <w:rPr>
          <w:rFonts w:ascii="Arial" w:hAnsi="Arial" w:cs="Arial"/>
          <w:sz w:val="23"/>
          <w:szCs w:val="23"/>
        </w:rPr>
      </w:pPr>
      <w:r w:rsidRPr="00245549">
        <w:rPr>
          <w:rFonts w:ascii="Arial" w:hAnsi="Arial" w:cs="Arial"/>
          <w:b/>
          <w:bCs/>
          <w:sz w:val="23"/>
          <w:szCs w:val="23"/>
        </w:rPr>
        <w:t xml:space="preserve">RECIFE-PE, </w:t>
      </w:r>
      <w:bookmarkStart w:id="0" w:name="_GoBack"/>
      <w:bookmarkEnd w:id="0"/>
      <w:r w:rsidR="00D30658">
        <w:rPr>
          <w:rFonts w:ascii="Arial" w:hAnsi="Arial" w:cs="Arial"/>
          <w:b/>
          <w:bCs/>
          <w:sz w:val="23"/>
          <w:szCs w:val="23"/>
        </w:rPr>
        <w:t>12 de Novembro</w:t>
      </w:r>
      <w:r w:rsidRPr="00245549">
        <w:rPr>
          <w:rFonts w:ascii="Arial" w:hAnsi="Arial" w:cs="Arial"/>
          <w:b/>
          <w:bCs/>
          <w:sz w:val="23"/>
          <w:szCs w:val="23"/>
        </w:rPr>
        <w:t xml:space="preserve"> de 20</w:t>
      </w:r>
      <w:r w:rsidR="00090160" w:rsidRPr="00245549">
        <w:rPr>
          <w:rFonts w:ascii="Arial" w:hAnsi="Arial" w:cs="Arial"/>
          <w:b/>
          <w:bCs/>
          <w:sz w:val="23"/>
          <w:szCs w:val="23"/>
        </w:rPr>
        <w:t>19</w:t>
      </w:r>
      <w:r w:rsidRPr="00245549">
        <w:rPr>
          <w:rFonts w:ascii="Arial" w:hAnsi="Arial" w:cs="Arial"/>
          <w:b/>
          <w:bCs/>
          <w:sz w:val="23"/>
          <w:szCs w:val="23"/>
        </w:rPr>
        <w:t>.</w:t>
      </w:r>
    </w:p>
    <w:p w:rsidR="00BE0C26" w:rsidRPr="00245549" w:rsidRDefault="00BE0C26">
      <w:pPr>
        <w:rPr>
          <w:sz w:val="23"/>
          <w:szCs w:val="23"/>
        </w:rPr>
      </w:pPr>
    </w:p>
    <w:sectPr w:rsidR="00BE0C26" w:rsidRPr="00245549" w:rsidSect="00A138F9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572"/>
    <w:rsid w:val="00003323"/>
    <w:rsid w:val="00037C0D"/>
    <w:rsid w:val="00084E71"/>
    <w:rsid w:val="00090160"/>
    <w:rsid w:val="00245549"/>
    <w:rsid w:val="00304C68"/>
    <w:rsid w:val="004B5DD3"/>
    <w:rsid w:val="00624768"/>
    <w:rsid w:val="00716969"/>
    <w:rsid w:val="007F40D4"/>
    <w:rsid w:val="008812A6"/>
    <w:rsid w:val="009332C3"/>
    <w:rsid w:val="00BE0C26"/>
    <w:rsid w:val="00D13A6F"/>
    <w:rsid w:val="00D30658"/>
    <w:rsid w:val="00D323E3"/>
    <w:rsid w:val="00EF29AF"/>
    <w:rsid w:val="00F72319"/>
    <w:rsid w:val="00FD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Ícaro Tenório</dc:creator>
  <cp:lastModifiedBy>user</cp:lastModifiedBy>
  <cp:revision>2</cp:revision>
  <dcterms:created xsi:type="dcterms:W3CDTF">2019-11-13T18:39:00Z</dcterms:created>
  <dcterms:modified xsi:type="dcterms:W3CDTF">2019-11-13T18:39:00Z</dcterms:modified>
</cp:coreProperties>
</file>